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AFC3" w14:textId="77777777" w:rsidR="00270975" w:rsidRPr="00270975" w:rsidRDefault="0027174F" w:rsidP="00270975">
      <w:pPr>
        <w:spacing w:after="0"/>
        <w:jc w:val="center"/>
        <w:rPr>
          <w:b/>
          <w:bCs/>
          <w:sz w:val="36"/>
          <w:szCs w:val="36"/>
        </w:rPr>
      </w:pPr>
      <w:r w:rsidRPr="00270975">
        <w:rPr>
          <w:b/>
          <w:bCs/>
          <w:sz w:val="36"/>
          <w:szCs w:val="36"/>
        </w:rPr>
        <w:t>« </w:t>
      </w:r>
      <w:r w:rsidR="005235D6" w:rsidRPr="00270975">
        <w:rPr>
          <w:b/>
          <w:bCs/>
          <w:sz w:val="40"/>
          <w:szCs w:val="40"/>
        </w:rPr>
        <w:t>Quand nos frères vont mal</w:t>
      </w:r>
      <w:r w:rsidR="005235D6" w:rsidRPr="00270975">
        <w:rPr>
          <w:b/>
          <w:bCs/>
          <w:sz w:val="36"/>
          <w:szCs w:val="36"/>
        </w:rPr>
        <w:t xml:space="preserve">, </w:t>
      </w:r>
    </w:p>
    <w:p w14:paraId="01A43D1E" w14:textId="3030A49D" w:rsidR="005235D6" w:rsidRDefault="005235D6" w:rsidP="00270975">
      <w:pPr>
        <w:spacing w:after="0"/>
        <w:jc w:val="center"/>
        <w:rPr>
          <w:b/>
          <w:bCs/>
          <w:sz w:val="36"/>
          <w:szCs w:val="36"/>
        </w:rPr>
      </w:pPr>
      <w:r w:rsidRPr="00270975">
        <w:rPr>
          <w:b/>
          <w:bCs/>
          <w:sz w:val="40"/>
          <w:szCs w:val="40"/>
        </w:rPr>
        <w:t>ce n’est pas le moment de se détourner.</w:t>
      </w:r>
      <w:r w:rsidR="0027174F" w:rsidRPr="00270975">
        <w:rPr>
          <w:b/>
          <w:bCs/>
          <w:sz w:val="36"/>
          <w:szCs w:val="36"/>
        </w:rPr>
        <w:t> »</w:t>
      </w:r>
    </w:p>
    <w:p w14:paraId="5527EC42" w14:textId="77777777" w:rsidR="00270975" w:rsidRPr="00270975" w:rsidRDefault="00270975" w:rsidP="00270975">
      <w:pPr>
        <w:spacing w:after="0"/>
        <w:jc w:val="center"/>
        <w:rPr>
          <w:b/>
          <w:bCs/>
          <w:sz w:val="16"/>
          <w:szCs w:val="16"/>
        </w:rPr>
      </w:pPr>
    </w:p>
    <w:p w14:paraId="7E66359D" w14:textId="34E766E5" w:rsidR="007C754F" w:rsidRPr="005235D6" w:rsidRDefault="007C754F" w:rsidP="007C754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3FF327" wp14:editId="0A577A7B">
            <wp:extent cx="4219575" cy="32279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18" cy="325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F77D9" w14:textId="6ACFF075" w:rsidR="005235D6" w:rsidRDefault="005235D6" w:rsidP="007C754F">
      <w:pPr>
        <w:jc w:val="both"/>
      </w:pPr>
      <w:r>
        <w:t xml:space="preserve">Depuis le </w:t>
      </w:r>
      <w:r w:rsidR="007C754F">
        <w:t>B</w:t>
      </w:r>
      <w:r>
        <w:t xml:space="preserve">ol de riz </w:t>
      </w:r>
      <w:r w:rsidR="007C754F">
        <w:t xml:space="preserve">solidaire </w:t>
      </w:r>
      <w:r>
        <w:t>d’avril 2022</w:t>
      </w:r>
      <w:r w:rsidR="007C754F">
        <w:t xml:space="preserve"> en faveur de Wakara au Burkina Faso</w:t>
      </w:r>
      <w:r>
        <w:t>, la situation</w:t>
      </w:r>
      <w:r w:rsidR="007C754F">
        <w:t xml:space="preserve"> de ce pays</w:t>
      </w:r>
      <w:r>
        <w:t xml:space="preserve"> s’est fortement dégradée : aujourd’hui, les rebelles occupent 50% des zones villageoises ; les villes restant sécurisées. </w:t>
      </w:r>
      <w:r w:rsidR="007C754F">
        <w:t xml:space="preserve">Mais </w:t>
      </w:r>
      <w:r>
        <w:t>certaines villes, comme Nouna, sont encerclées.</w:t>
      </w:r>
      <w:r w:rsidR="00F156F2">
        <w:t xml:space="preserve"> Leur but est de terroriser </w:t>
      </w:r>
      <w:r>
        <w:t xml:space="preserve">le pays et </w:t>
      </w:r>
      <w:r w:rsidR="00F156F2">
        <w:t>d’</w:t>
      </w:r>
      <w:r>
        <w:t xml:space="preserve">éradiquer l’éducation scolaire et en particulier </w:t>
      </w:r>
      <w:r w:rsidR="00F156F2">
        <w:t xml:space="preserve">l’usage de la langue française. </w:t>
      </w:r>
    </w:p>
    <w:p w14:paraId="02D89C26" w14:textId="19FFAA48" w:rsidR="00F156F2" w:rsidRDefault="00F156F2" w:rsidP="007C754F">
      <w:pPr>
        <w:jc w:val="both"/>
      </w:pPr>
      <w:r>
        <w:t>L’insécurité a provoqué la fermeture de plus de 5</w:t>
      </w:r>
      <w:r w:rsidR="007C754F">
        <w:t xml:space="preserve"> </w:t>
      </w:r>
      <w:r>
        <w:t>700 écoles, selon le dernier rapport du Secrétariat Technique de l’Education en situation d’urgence, qui dépend du ministère de l’Education</w:t>
      </w:r>
      <w:r w:rsidR="007C754F">
        <w:t xml:space="preserve"> burkinabé</w:t>
      </w:r>
      <w:r>
        <w:t>, ce qui représente 22% des structures éducatives. Plus d’un million d’enfants sont affectés par la fermeture d’écoles.</w:t>
      </w:r>
    </w:p>
    <w:p w14:paraId="1C338564" w14:textId="22A7547D" w:rsidR="005235D6" w:rsidRDefault="005235D6" w:rsidP="007C754F">
      <w:pPr>
        <w:jc w:val="both"/>
      </w:pPr>
      <w:r>
        <w:t>La Boucle du Mouhoun</w:t>
      </w:r>
      <w:r w:rsidR="00815D06">
        <w:t xml:space="preserve"> s</w:t>
      </w:r>
      <w:r w:rsidR="00815D06" w:rsidRPr="007C754F">
        <w:t>ituée au nord-ouest du pays</w:t>
      </w:r>
      <w:r w:rsidR="00815D06">
        <w:t xml:space="preserve">, région dont le </w:t>
      </w:r>
      <w:r w:rsidR="00815D06" w:rsidRPr="00815D06">
        <w:t>chef-lieu</w:t>
      </w:r>
      <w:r w:rsidR="00815B99" w:rsidRPr="00815D06">
        <w:t xml:space="preserve"> </w:t>
      </w:r>
      <w:r w:rsidR="00815D06">
        <w:t xml:space="preserve">est </w:t>
      </w:r>
      <w:r w:rsidR="00815B99" w:rsidRPr="00815D06">
        <w:t>Dédougou</w:t>
      </w:r>
      <w:r w:rsidR="00815D06">
        <w:t xml:space="preserve"> et </w:t>
      </w:r>
      <w:r>
        <w:t xml:space="preserve">à </w:t>
      </w:r>
      <w:r w:rsidR="007F0BB5">
        <w:t>l</w:t>
      </w:r>
      <w:r>
        <w:t>aquelle appartient le village de Wakara</w:t>
      </w:r>
      <w:r w:rsidR="007C754F">
        <w:t xml:space="preserve">, </w:t>
      </w:r>
      <w:r>
        <w:t xml:space="preserve">est maintenant </w:t>
      </w:r>
      <w:r w:rsidR="00F156F2">
        <w:t>insécurisée.</w:t>
      </w:r>
    </w:p>
    <w:p w14:paraId="326C1793" w14:textId="4473719E" w:rsidR="00F156F2" w:rsidRDefault="00F156F2" w:rsidP="007C754F">
      <w:pPr>
        <w:jc w:val="both"/>
      </w:pPr>
      <w:r>
        <w:t>A Wakara, les rebelles ont chassé les enseignants, et les écoles sont fermées.</w:t>
      </w:r>
      <w:r w:rsidR="00894990">
        <w:t xml:space="preserve"> Conscients de l’importance de l’éducation pour éviter la marginalisation</w:t>
      </w:r>
      <w:r w:rsidR="00815D06">
        <w:t xml:space="preserve"> des </w:t>
      </w:r>
      <w:r w:rsidR="007F0BB5">
        <w:t>enfants ou</w:t>
      </w:r>
      <w:r w:rsidR="00894990">
        <w:t xml:space="preserve"> le</w:t>
      </w:r>
      <w:r w:rsidR="00815D06">
        <w:t>ur</w:t>
      </w:r>
      <w:r w:rsidR="00894990">
        <w:t xml:space="preserve"> recrutement dans les groupes, l</w:t>
      </w:r>
      <w:r w:rsidR="00894990" w:rsidRPr="00894990">
        <w:t xml:space="preserve">es villageois s’organisent pour </w:t>
      </w:r>
      <w:r w:rsidR="00815D06">
        <w:t>les envoyer dans les grandes villes</w:t>
      </w:r>
      <w:r w:rsidR="00894990">
        <w:t> : actuellement, l</w:t>
      </w:r>
      <w:r>
        <w:t xml:space="preserve">es écoliers du primaire restent </w:t>
      </w:r>
      <w:r w:rsidR="00815D06">
        <w:t xml:space="preserve">malheureusement presque tous </w:t>
      </w:r>
      <w:r>
        <w:t xml:space="preserve">au village, les collégiens </w:t>
      </w:r>
      <w:r w:rsidR="00815D06">
        <w:t>étant</w:t>
      </w:r>
      <w:r>
        <w:t xml:space="preserve"> </w:t>
      </w:r>
      <w:r w:rsidR="00894990">
        <w:t>délocalisé</w:t>
      </w:r>
      <w:r>
        <w:t xml:space="preserve">s, autant que possible, à Dédougou. </w:t>
      </w:r>
    </w:p>
    <w:p w14:paraId="2D1E7C64" w14:textId="3602D7D8" w:rsidR="00AF5533" w:rsidRPr="00815D06" w:rsidRDefault="00AF5533" w:rsidP="007C754F">
      <w:pPr>
        <w:jc w:val="both"/>
        <w:rPr>
          <w:i/>
          <w:iCs/>
        </w:rPr>
      </w:pPr>
      <w:r>
        <w:t xml:space="preserve">Le Père Omer Paré, </w:t>
      </w:r>
      <w:r w:rsidR="00815D06">
        <w:t>curé de Wakara jusqu’en 2016</w:t>
      </w:r>
      <w:r>
        <w:t xml:space="preserve">, puis </w:t>
      </w:r>
      <w:r w:rsidR="00894990">
        <w:t>curé</w:t>
      </w:r>
      <w:r>
        <w:t xml:space="preserve"> dans le diocèse d’Amiens</w:t>
      </w:r>
      <w:r w:rsidR="00815D06">
        <w:t xml:space="preserve"> jusqu’en</w:t>
      </w:r>
      <w:r>
        <w:t xml:space="preserve"> 2022, est retourné dans son pays fin août 2022</w:t>
      </w:r>
      <w:r w:rsidR="00815D06">
        <w:t>, vicaire à la Cathédrale de Dédougou</w:t>
      </w:r>
      <w:r>
        <w:t xml:space="preserve">. Il témoigne : </w:t>
      </w:r>
      <w:r w:rsidRPr="00815D06">
        <w:rPr>
          <w:i/>
          <w:iCs/>
        </w:rPr>
        <w:t>« c’est le 30 août – jour de mon arrivée au Burkina – que mon village Gossina a été attaqué par les terroristes. Ils y ont tout brûlé : écoles, collèges et lycées, mairies, boutiques et magasins… Ils veulent que tout le village devienne musulman. Il n’y a plus d’établissements scolaires dans notre département et ses environs.</w:t>
      </w:r>
      <w:r w:rsidRPr="00815D06">
        <w:rPr>
          <w:rFonts w:ascii="Dosis" w:hAnsi="Dosis"/>
          <w:i/>
          <w:iCs/>
          <w:color w:val="313336"/>
          <w:sz w:val="23"/>
          <w:szCs w:val="23"/>
          <w:shd w:val="clear" w:color="auto" w:fill="FBFAFA"/>
        </w:rPr>
        <w:t xml:space="preserve"> </w:t>
      </w:r>
      <w:r w:rsidRPr="00815D06">
        <w:rPr>
          <w:i/>
          <w:iCs/>
        </w:rPr>
        <w:t>Face à ce drame, j’ai fait venir 39 enfants de mon village pour les inscrire dans le</w:t>
      </w:r>
      <w:r w:rsidR="00125821">
        <w:rPr>
          <w:i/>
          <w:iCs/>
        </w:rPr>
        <w:t xml:space="preserve"> primaire ou</w:t>
      </w:r>
      <w:r w:rsidR="00815D06">
        <w:rPr>
          <w:i/>
          <w:iCs/>
        </w:rPr>
        <w:t xml:space="preserve"> collèges</w:t>
      </w:r>
      <w:r w:rsidR="00125821">
        <w:rPr>
          <w:i/>
          <w:iCs/>
        </w:rPr>
        <w:t>,</w:t>
      </w:r>
      <w:r w:rsidRPr="00815D06">
        <w:rPr>
          <w:i/>
          <w:iCs/>
        </w:rPr>
        <w:t xml:space="preserve"> ici, à Dédougou. Cela pour leur permettre de poursuivre leurs études. Les 39 enfants dorment ensemble dans une même cour, non loin de la cathédrale. J’essaie de les soutenir, de les encourager… » </w:t>
      </w:r>
    </w:p>
    <w:p w14:paraId="0352B575" w14:textId="30D63841" w:rsidR="00894990" w:rsidRDefault="00384149" w:rsidP="007C754F">
      <w:pPr>
        <w:jc w:val="both"/>
      </w:pPr>
      <w:r w:rsidRPr="00384149">
        <w:rPr>
          <w:b/>
          <w:bCs/>
        </w:rPr>
        <w:t>Venez nombreux participer au</w:t>
      </w:r>
      <w:r>
        <w:rPr>
          <w:b/>
          <w:bCs/>
        </w:rPr>
        <w:t>x</w:t>
      </w:r>
      <w:r w:rsidRPr="00384149">
        <w:rPr>
          <w:b/>
          <w:bCs/>
        </w:rPr>
        <w:t xml:space="preserve"> </w:t>
      </w:r>
      <w:r w:rsidR="00894990" w:rsidRPr="00384149">
        <w:rPr>
          <w:b/>
          <w:bCs/>
        </w:rPr>
        <w:t>Bol</w:t>
      </w:r>
      <w:r>
        <w:rPr>
          <w:b/>
          <w:bCs/>
        </w:rPr>
        <w:t>s</w:t>
      </w:r>
      <w:r w:rsidR="00894990" w:rsidRPr="00384149">
        <w:rPr>
          <w:b/>
          <w:bCs/>
        </w:rPr>
        <w:t xml:space="preserve"> de riz solidaire</w:t>
      </w:r>
      <w:r w:rsidR="00AF5487">
        <w:rPr>
          <w:b/>
          <w:bCs/>
        </w:rPr>
        <w:t>s</w:t>
      </w:r>
      <w:r w:rsidR="00894990" w:rsidRPr="00384149">
        <w:rPr>
          <w:b/>
          <w:bCs/>
        </w:rPr>
        <w:t xml:space="preserve"> de mars et avril 2023</w:t>
      </w:r>
      <w:r>
        <w:t xml:space="preserve"> </w:t>
      </w:r>
      <w:r w:rsidRPr="00384149">
        <w:rPr>
          <w:b/>
          <w:bCs/>
        </w:rPr>
        <w:t>qui</w:t>
      </w:r>
      <w:r w:rsidR="00894990" w:rsidRPr="00384149">
        <w:rPr>
          <w:b/>
          <w:bCs/>
        </w:rPr>
        <w:t xml:space="preserve"> servir</w:t>
      </w:r>
      <w:r w:rsidRPr="00384149">
        <w:rPr>
          <w:b/>
          <w:bCs/>
        </w:rPr>
        <w:t>ont</w:t>
      </w:r>
      <w:r w:rsidR="00894990" w:rsidRPr="00384149">
        <w:rPr>
          <w:b/>
          <w:bCs/>
        </w:rPr>
        <w:t xml:space="preserve"> à aider les habitants de Wakara à financer </w:t>
      </w:r>
      <w:r w:rsidR="0027174F" w:rsidRPr="00384149">
        <w:rPr>
          <w:b/>
          <w:bCs/>
        </w:rPr>
        <w:t xml:space="preserve">la poursuite de </w:t>
      </w:r>
      <w:r w:rsidR="00894990" w:rsidRPr="00384149">
        <w:rPr>
          <w:b/>
          <w:bCs/>
        </w:rPr>
        <w:t>la scolarisation de leurs enfants à Dédougou.</w:t>
      </w:r>
      <w:r w:rsidR="00894990">
        <w:t xml:space="preserve"> </w:t>
      </w:r>
      <w:r w:rsidR="00125821">
        <w:t>Vous pouvez être assurés que 100 % de l’argent envoyé sera destiné au soutien scolaire des enfants délocalisés.</w:t>
      </w:r>
    </w:p>
    <w:p w14:paraId="69D34E6F" w14:textId="5233EB07" w:rsidR="0027174F" w:rsidRPr="00384149" w:rsidRDefault="00384149" w:rsidP="007C754F">
      <w:pPr>
        <w:jc w:val="both"/>
        <w:rPr>
          <w:b/>
          <w:bCs/>
        </w:rPr>
      </w:pPr>
      <w:r w:rsidRPr="00384149">
        <w:rPr>
          <w:b/>
          <w:bCs/>
        </w:rPr>
        <w:t xml:space="preserve">Possibilité </w:t>
      </w:r>
      <w:r>
        <w:rPr>
          <w:b/>
          <w:bCs/>
        </w:rPr>
        <w:t xml:space="preserve">également </w:t>
      </w:r>
      <w:r w:rsidRPr="00384149">
        <w:rPr>
          <w:b/>
          <w:bCs/>
        </w:rPr>
        <w:t xml:space="preserve">d’adresser un chèque à l’ordre de la </w:t>
      </w:r>
      <w:r>
        <w:rPr>
          <w:b/>
          <w:bCs/>
        </w:rPr>
        <w:t>P</w:t>
      </w:r>
      <w:r w:rsidRPr="00384149">
        <w:rPr>
          <w:b/>
          <w:bCs/>
        </w:rPr>
        <w:t>aroisse Sainte Pauline</w:t>
      </w:r>
      <w:r>
        <w:rPr>
          <w:b/>
          <w:bCs/>
        </w:rPr>
        <w:t xml:space="preserve"> en mentionnant au dos « Bol de riz ».</w:t>
      </w:r>
    </w:p>
    <w:sectPr w:rsidR="0027174F" w:rsidRPr="00384149" w:rsidSect="00270975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altName w:val="Calibri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D6"/>
    <w:rsid w:val="00125821"/>
    <w:rsid w:val="00270975"/>
    <w:rsid w:val="0027174F"/>
    <w:rsid w:val="00384149"/>
    <w:rsid w:val="005235D6"/>
    <w:rsid w:val="007C754F"/>
    <w:rsid w:val="007F0BB5"/>
    <w:rsid w:val="00815B99"/>
    <w:rsid w:val="00815D06"/>
    <w:rsid w:val="00894990"/>
    <w:rsid w:val="00AF5487"/>
    <w:rsid w:val="00AF5533"/>
    <w:rsid w:val="00E574F5"/>
    <w:rsid w:val="00E8025C"/>
    <w:rsid w:val="00F156F2"/>
    <w:rsid w:val="00F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946C"/>
  <w15:chartTrackingRefBased/>
  <w15:docId w15:val="{D2065071-6407-442C-A791-4592F9F8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5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1134-E14E-424C-A111-D153A0E2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VIENNE</dc:creator>
  <cp:keywords/>
  <dc:description/>
  <cp:lastModifiedBy>Dominique VIENNE</cp:lastModifiedBy>
  <cp:revision>3</cp:revision>
  <cp:lastPrinted>2023-01-31T07:32:00Z</cp:lastPrinted>
  <dcterms:created xsi:type="dcterms:W3CDTF">2023-02-21T17:26:00Z</dcterms:created>
  <dcterms:modified xsi:type="dcterms:W3CDTF">2023-02-21T17:51:00Z</dcterms:modified>
</cp:coreProperties>
</file>