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86F6B" w14:textId="5AC4305C" w:rsidR="004621E1" w:rsidRPr="009E04D6" w:rsidRDefault="00C104CC" w:rsidP="008E3FF2">
      <w:pPr>
        <w:jc w:val="center"/>
        <w:rPr>
          <w:rFonts w:ascii="Lucida Calligraphy" w:hAnsi="Lucida Calligraphy"/>
          <w:sz w:val="96"/>
          <w:szCs w:val="96"/>
        </w:rPr>
      </w:pPr>
      <w:bookmarkStart w:id="0" w:name="_GoBack"/>
      <w:bookmarkEnd w:id="0"/>
      <w:r w:rsidRPr="00FC0852">
        <w:rPr>
          <w:rFonts w:ascii="Lucida Calligraphy" w:hAnsi="Lucida Calligraphy"/>
          <w:noProof/>
          <w:sz w:val="96"/>
          <w:szCs w:val="96"/>
          <w:lang w:eastAsia="fr-FR"/>
        </w:rPr>
        <mc:AlternateContent>
          <mc:Choice Requires="wps">
            <w:drawing>
              <wp:anchor distT="0" distB="0" distL="114300" distR="114300" simplePos="0" relativeHeight="251659264" behindDoc="0" locked="0" layoutInCell="1" allowOverlap="1" wp14:anchorId="7EF7B158" wp14:editId="7F5B7347">
                <wp:simplePos x="0" y="0"/>
                <wp:positionH relativeFrom="column">
                  <wp:posOffset>2957830</wp:posOffset>
                </wp:positionH>
                <wp:positionV relativeFrom="paragraph">
                  <wp:posOffset>-823595</wp:posOffset>
                </wp:positionV>
                <wp:extent cx="3675380" cy="1076325"/>
                <wp:effectExtent l="0" t="0" r="1270"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1076325"/>
                        </a:xfrm>
                        <a:prstGeom prst="rect">
                          <a:avLst/>
                        </a:prstGeom>
                        <a:solidFill>
                          <a:srgbClr val="FFFFFF"/>
                        </a:solidFill>
                        <a:ln w="9525">
                          <a:noFill/>
                          <a:miter lim="800000"/>
                          <a:headEnd/>
                          <a:tailEnd/>
                        </a:ln>
                      </wps:spPr>
                      <wps:txbx>
                        <w:txbxContent>
                          <w:p w14:paraId="037BF67A" w14:textId="77777777" w:rsidR="00C104CC" w:rsidRDefault="00C104CC" w:rsidP="00C104CC">
                            <w:r>
                              <w:rPr>
                                <w:noProof/>
                                <w:lang w:eastAsia="fr-FR"/>
                              </w:rPr>
                              <w:drawing>
                                <wp:inline distT="0" distB="0" distL="0" distR="0" wp14:anchorId="0841028A" wp14:editId="410B2F2A">
                                  <wp:extent cx="995355" cy="685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6_choisi_equip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2206" cy="690520"/>
                                          </a:xfrm>
                                          <a:prstGeom prst="rect">
                                            <a:avLst/>
                                          </a:prstGeom>
                                        </pic:spPr>
                                      </pic:pic>
                                    </a:graphicData>
                                  </a:graphic>
                                </wp:inline>
                              </w:drawing>
                            </w:r>
                            <w:r>
                              <w:t xml:space="preserve"> </w:t>
                            </w:r>
                            <w:r w:rsidRPr="00FC0852">
                              <w:rPr>
                                <w:rFonts w:ascii="Lucida Calligraphy" w:hAnsi="Lucida Calligraphy"/>
                                <w:sz w:val="28"/>
                                <w:szCs w:val="28"/>
                              </w:rPr>
                              <w:t>20 pas pour la Création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7B158" id="_x0000_t202" coordsize="21600,21600" o:spt="202" path="m,l,21600r21600,l21600,xe">
                <v:stroke joinstyle="miter"/>
                <v:path gradientshapeok="t" o:connecttype="rect"/>
              </v:shapetype>
              <v:shape id="Zone de texte 2" o:spid="_x0000_s1026" type="#_x0000_t202" style="position:absolute;left:0;text-align:left;margin-left:232.9pt;margin-top:-64.85pt;width:289.4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" stroked="f">
                <v:textbox>
                  <w:txbxContent>
                    <w:p w14:paraId="037BF67A" w14:textId="77777777" w:rsidR="00C104CC" w:rsidRDefault="00C104CC" w:rsidP="00C104CC">
                      <w:r>
                        <w:rPr>
                          <w:noProof/>
                          <w:lang w:eastAsia="fr-FR"/>
                        </w:rPr>
                        <w:drawing>
                          <wp:inline distT="0" distB="0" distL="0" distR="0" wp14:anchorId="0841028A" wp14:editId="410B2F2A">
                            <wp:extent cx="995355" cy="685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6_choisi_equip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2206" cy="690520"/>
                                    </a:xfrm>
                                    <a:prstGeom prst="rect">
                                      <a:avLst/>
                                    </a:prstGeom>
                                  </pic:spPr>
                                </pic:pic>
                              </a:graphicData>
                            </a:graphic>
                          </wp:inline>
                        </w:drawing>
                      </w:r>
                      <w:r>
                        <w:t xml:space="preserve"> </w:t>
                      </w:r>
                      <w:r w:rsidRPr="00FC0852">
                        <w:rPr>
                          <w:rFonts w:ascii="Lucida Calligraphy" w:hAnsi="Lucida Calligraphy"/>
                          <w:sz w:val="28"/>
                          <w:szCs w:val="28"/>
                        </w:rPr>
                        <w:t>20 pas pour la Création</w:t>
                      </w:r>
                    </w:p>
                  </w:txbxContent>
                </v:textbox>
              </v:shape>
            </w:pict>
          </mc:Fallback>
        </mc:AlternateContent>
      </w:r>
      <w:r w:rsidR="00FC11BB">
        <w:rPr>
          <w:noProof/>
          <w:lang w:eastAsia="fr-FR"/>
        </w:rPr>
        <w:drawing>
          <wp:inline distT="0" distB="0" distL="0" distR="0" wp14:anchorId="7BFED091" wp14:editId="4953762A">
            <wp:extent cx="1475063" cy="7048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0787" cy="707585"/>
                    </a:xfrm>
                    <a:prstGeom prst="rect">
                      <a:avLst/>
                    </a:prstGeom>
                    <a:noFill/>
                    <a:ln>
                      <a:noFill/>
                    </a:ln>
                  </pic:spPr>
                </pic:pic>
              </a:graphicData>
            </a:graphic>
          </wp:inline>
        </w:drawing>
      </w:r>
      <w:r w:rsidR="00FC11BB">
        <w:rPr>
          <w:rFonts w:ascii="Lucida Calligraphy" w:hAnsi="Lucida Calligraphy"/>
          <w:sz w:val="96"/>
          <w:szCs w:val="96"/>
        </w:rPr>
        <w:t xml:space="preserve"> 3</w:t>
      </w:r>
      <w:r w:rsidR="004561C7">
        <w:rPr>
          <w:rFonts w:ascii="Lucida Calligraphy" w:hAnsi="Lucida Calligraphy"/>
          <w:sz w:val="96"/>
          <w:szCs w:val="96"/>
        </w:rPr>
        <w:t xml:space="preserve"> </w:t>
      </w:r>
      <w:r w:rsidR="00D511F7" w:rsidRPr="00D511F7">
        <w:rPr>
          <w:rFonts w:ascii="Lucida Calligraphy" w:hAnsi="Lucida Calligraphy"/>
          <w:sz w:val="96"/>
          <w:szCs w:val="96"/>
        </w:rPr>
        <w:t>P</w:t>
      </w:r>
      <w:r w:rsidR="00E01D0C">
        <w:rPr>
          <w:rFonts w:ascii="Lucida Calligraphy" w:hAnsi="Lucida Calligraphy"/>
          <w:sz w:val="36"/>
          <w:szCs w:val="36"/>
        </w:rPr>
        <w:t xml:space="preserve">artager </w:t>
      </w:r>
      <w:r w:rsidR="00813B2C">
        <w:rPr>
          <w:rFonts w:ascii="Lucida Calligraphy" w:hAnsi="Lucida Calligraphy"/>
          <w:sz w:val="36"/>
          <w:szCs w:val="36"/>
        </w:rPr>
        <w:t xml:space="preserve">la </w:t>
      </w:r>
      <w:r w:rsidR="00E01D0C">
        <w:rPr>
          <w:rFonts w:ascii="Lucida Calligraphy" w:hAnsi="Lucida Calligraphy"/>
          <w:sz w:val="36"/>
          <w:szCs w:val="36"/>
        </w:rPr>
        <w:t>nourriture</w:t>
      </w:r>
    </w:p>
    <w:p w14:paraId="42C7624B" w14:textId="77777777" w:rsidR="00E53465" w:rsidRDefault="00E53465" w:rsidP="008E3FF2">
      <w:pPr>
        <w:jc w:val="center"/>
      </w:pPr>
    </w:p>
    <w:p w14:paraId="7612ABFD" w14:textId="77777777" w:rsidR="00813B2C" w:rsidRDefault="00FE1EAD" w:rsidP="008E3FF2">
      <w:pPr>
        <w:jc w:val="center"/>
      </w:pPr>
      <w:r>
        <w:rPr>
          <w:noProof/>
          <w:lang w:eastAsia="fr-FR"/>
        </w:rPr>
        <w:drawing>
          <wp:inline distT="0" distB="0" distL="0" distR="0" wp14:anchorId="42F4FC88" wp14:editId="4B88C0E0">
            <wp:extent cx="3370321" cy="2247994"/>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as_part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3666" cy="2250225"/>
                    </a:xfrm>
                    <a:prstGeom prst="rect">
                      <a:avLst/>
                    </a:prstGeom>
                  </pic:spPr>
                </pic:pic>
              </a:graphicData>
            </a:graphic>
          </wp:inline>
        </w:drawing>
      </w:r>
    </w:p>
    <w:p w14:paraId="455CF375" w14:textId="77777777" w:rsidR="00571129" w:rsidRDefault="00571129" w:rsidP="00571129">
      <w:pPr>
        <w:spacing w:after="0"/>
        <w:jc w:val="right"/>
        <w:rPr>
          <w:sz w:val="20"/>
          <w:szCs w:val="20"/>
        </w:rPr>
      </w:pPr>
      <w:r>
        <w:rPr>
          <w:rFonts w:cstheme="minorHAnsi"/>
          <w:sz w:val="20"/>
          <w:szCs w:val="20"/>
        </w:rPr>
        <w:t>©</w:t>
      </w:r>
      <w:r>
        <w:rPr>
          <w:sz w:val="20"/>
          <w:szCs w:val="20"/>
        </w:rPr>
        <w:t>Laurent Bouvet</w:t>
      </w:r>
    </w:p>
    <w:p w14:paraId="19F4B4BC" w14:textId="77777777" w:rsidR="00571129" w:rsidRDefault="00571129" w:rsidP="008E3FF2">
      <w:pPr>
        <w:jc w:val="center"/>
      </w:pPr>
    </w:p>
    <w:p w14:paraId="5BC652FB" w14:textId="77777777" w:rsidR="00683717" w:rsidRDefault="00683717" w:rsidP="009E04D6">
      <w:pPr>
        <w:rPr>
          <w:rFonts w:ascii="Lucida Calligraphy" w:hAnsi="Lucida Calligraphy"/>
          <w:b/>
        </w:rPr>
      </w:pPr>
      <w:r>
        <w:rPr>
          <w:rFonts w:ascii="Lucida Calligraphy" w:hAnsi="Lucida Calligraphy"/>
          <w:b/>
        </w:rPr>
        <w:t>Prière</w:t>
      </w:r>
    </w:p>
    <w:p w14:paraId="626A5A59" w14:textId="77777777" w:rsidR="00683717" w:rsidRDefault="004561C7" w:rsidP="003158B1">
      <w:pPr>
        <w:jc w:val="both"/>
        <w:rPr>
          <w:rFonts w:ascii="Lucida Calligraphy" w:hAnsi="Lucida Calligraphy"/>
          <w:b/>
        </w:rPr>
      </w:pPr>
      <w:r>
        <w:rPr>
          <w:rFonts w:ascii="Lucida Calligraphy" w:hAnsi="Lucida Calligraphy"/>
          <w:b/>
        </w:rPr>
        <w:t xml:space="preserve">Seigneur, </w:t>
      </w:r>
      <w:r w:rsidR="00813B2C">
        <w:rPr>
          <w:rFonts w:ascii="Lucida Calligraphy" w:hAnsi="Lucida Calligraphy"/>
          <w:b/>
        </w:rPr>
        <w:t xml:space="preserve">apprends-moi à partager les fruits de la terre. Je te loue pour le pain quotidien </w:t>
      </w:r>
      <w:r w:rsidR="00680C8E">
        <w:rPr>
          <w:rFonts w:ascii="Lucida Calligraphy" w:hAnsi="Lucida Calligraphy"/>
          <w:b/>
        </w:rPr>
        <w:t xml:space="preserve">que je sais donné par toi </w:t>
      </w:r>
      <w:r w:rsidR="00813B2C">
        <w:rPr>
          <w:rFonts w:ascii="Lucida Calligraphy" w:hAnsi="Lucida Calligraphy"/>
          <w:b/>
        </w:rPr>
        <w:t xml:space="preserve">et </w:t>
      </w:r>
      <w:r w:rsidR="00680C8E">
        <w:rPr>
          <w:rFonts w:ascii="Lucida Calligraphy" w:hAnsi="Lucida Calligraphy"/>
          <w:b/>
        </w:rPr>
        <w:t>avec confiance, je le partage.</w:t>
      </w:r>
    </w:p>
    <w:p w14:paraId="2518E924" w14:textId="77777777" w:rsidR="00683717" w:rsidRDefault="00683717" w:rsidP="009E04D6">
      <w:pPr>
        <w:rPr>
          <w:rFonts w:ascii="Lucida Calligraphy" w:hAnsi="Lucida Calligraphy"/>
          <w:b/>
        </w:rPr>
      </w:pPr>
    </w:p>
    <w:p w14:paraId="47B4D7A1" w14:textId="77777777" w:rsidR="009E04D6" w:rsidRDefault="009E04D6" w:rsidP="009E04D6">
      <w:pPr>
        <w:rPr>
          <w:rFonts w:ascii="Lucida Calligraphy" w:hAnsi="Lucida Calligraphy"/>
          <w:b/>
        </w:rPr>
      </w:pPr>
      <w:r>
        <w:rPr>
          <w:rFonts w:ascii="Lucida Calligraphy" w:hAnsi="Lucida Calligraphy"/>
          <w:b/>
        </w:rPr>
        <w:t>Le pas :</w:t>
      </w:r>
    </w:p>
    <w:p w14:paraId="7FC11540" w14:textId="77777777" w:rsidR="009E04D6" w:rsidRPr="00DF78C6" w:rsidRDefault="00E01D0C" w:rsidP="003158B1">
      <w:pPr>
        <w:jc w:val="both"/>
      </w:pPr>
      <w:r>
        <w:t>Je donne</w:t>
      </w:r>
      <w:r w:rsidR="000250C6" w:rsidRPr="000250C6">
        <w:t xml:space="preserve"> </w:t>
      </w:r>
      <w:r w:rsidR="000250C6">
        <w:t>au moins une fois par an,</w:t>
      </w:r>
      <w:r>
        <w:t xml:space="preserve"> à la banque alimentaire, aux </w:t>
      </w:r>
      <w:r w:rsidR="00A007E9">
        <w:t>R</w:t>
      </w:r>
      <w:r>
        <w:t>estos du cœur ou toute autre as</w:t>
      </w:r>
      <w:r w:rsidR="000250C6">
        <w:t>sociation qui offre des repas aux plus démunis</w:t>
      </w:r>
      <w:r>
        <w:t>.</w:t>
      </w:r>
      <w:r w:rsidR="00C00844">
        <w:t xml:space="preserve"> Ou</w:t>
      </w:r>
      <w:r w:rsidR="000250C6">
        <w:t xml:space="preserve"> bien</w:t>
      </w:r>
      <w:r w:rsidR="00C00844">
        <w:t xml:space="preserve"> je fais un don à une association qui s’occupe particulièrement de la faim dans le monde.</w:t>
      </w:r>
      <w:r w:rsidR="00A007E9">
        <w:t xml:space="preserve"> </w:t>
      </w:r>
      <w:r w:rsidR="003C5482">
        <w:t xml:space="preserve">Je réfléchis à devenir bénévole dans une de ces associations. </w:t>
      </w:r>
      <w:r w:rsidR="00A007E9">
        <w:t xml:space="preserve">Ou encore je participe à une action en ligne proposée par ces Organisations Non </w:t>
      </w:r>
      <w:r w:rsidR="003C5482">
        <w:t>Gouvernementales</w:t>
      </w:r>
      <w:r w:rsidR="00A007E9">
        <w:t>.</w:t>
      </w:r>
    </w:p>
    <w:p w14:paraId="2D592951" w14:textId="77777777" w:rsidR="009E04D6" w:rsidRDefault="009E04D6">
      <w:pPr>
        <w:rPr>
          <w:rFonts w:ascii="Lucida Calligraphy" w:hAnsi="Lucida Calligraphy"/>
          <w:b/>
        </w:rPr>
      </w:pPr>
    </w:p>
    <w:p w14:paraId="5092E603" w14:textId="77777777" w:rsidR="009E04D6" w:rsidRPr="009E04D6" w:rsidRDefault="009E04D6">
      <w:pPr>
        <w:rPr>
          <w:rFonts w:ascii="Lucida Calligraphy" w:hAnsi="Lucida Calligraphy"/>
          <w:b/>
        </w:rPr>
      </w:pPr>
      <w:r w:rsidRPr="009E04D6">
        <w:rPr>
          <w:rFonts w:ascii="Lucida Calligraphy" w:hAnsi="Lucida Calligraphy"/>
          <w:b/>
        </w:rPr>
        <w:t xml:space="preserve">Information : </w:t>
      </w:r>
    </w:p>
    <w:p w14:paraId="2E8ED5E9" w14:textId="5C771EB9" w:rsidR="00A007E9" w:rsidRDefault="00680C8E" w:rsidP="003158B1">
      <w:pPr>
        <w:spacing w:after="0" w:line="240" w:lineRule="auto"/>
        <w:jc w:val="both"/>
      </w:pPr>
      <w:r>
        <w:t>Il y  aurait</w:t>
      </w:r>
      <w:r w:rsidR="00C00844">
        <w:t xml:space="preserve"> eu</w:t>
      </w:r>
      <w:r>
        <w:t xml:space="preserve"> </w:t>
      </w:r>
      <w:r w:rsidR="00C00844">
        <w:t xml:space="preserve">815 millions de personnes souffrant de sous-alimentation chronique dans le monde en 2016, soit environ une personne sur neuf. Ces chiffres montrent une augmentation du nombre de personnes concernées par la faim dans le monde, alors que les estimations faites par les Nations Unies suivaient une tendance à </w:t>
      </w:r>
      <w:r w:rsidR="00D511F7">
        <w:t>la baisse</w:t>
      </w:r>
      <w:r w:rsidR="00C00844">
        <w:t xml:space="preserve"> depuis 2003</w:t>
      </w:r>
      <w:r>
        <w:t>.</w:t>
      </w:r>
      <w:r w:rsidR="00A007E9">
        <w:t xml:space="preserve"> </w:t>
      </w:r>
    </w:p>
    <w:p w14:paraId="38B116CC" w14:textId="77777777" w:rsidR="00E010C0" w:rsidRDefault="00A007E9" w:rsidP="003158B1">
      <w:pPr>
        <w:spacing w:after="0" w:line="240" w:lineRule="auto"/>
        <w:jc w:val="both"/>
      </w:pPr>
      <w:r w:rsidRPr="00A007E9">
        <w:t>3,9 millions de personnes, environ 6 % de la population totale, utilisent les services de l’aide alimentaire (banques alimentaires, restau du cœur, etc.), selon le ministère de l’Agr</w:t>
      </w:r>
      <w:r>
        <w:t>iculture</w:t>
      </w:r>
      <w:r w:rsidRPr="00A007E9">
        <w:t xml:space="preserve">. Ce </w:t>
      </w:r>
      <w:r w:rsidRPr="00A007E9">
        <w:lastRenderedPageBreak/>
        <w:t>chiffre qui ne rassemble pas l'ensemble de la population en situation d'insécurité alimentaire, qui ne recoure pas nécessairement à ces services.</w:t>
      </w:r>
    </w:p>
    <w:p w14:paraId="7CC47110" w14:textId="77777777" w:rsidR="00C00844" w:rsidRPr="00107BFD" w:rsidRDefault="00C00844" w:rsidP="009E04D6">
      <w:pPr>
        <w:rPr>
          <w:rFonts w:eastAsia="Times New Roman" w:cs="Arial"/>
          <w:color w:val="333333"/>
          <w:lang w:eastAsia="fr-FR"/>
        </w:rPr>
      </w:pPr>
    </w:p>
    <w:p w14:paraId="173274AB" w14:textId="77777777" w:rsidR="009E04D6" w:rsidRPr="009E04D6" w:rsidRDefault="009E04D6" w:rsidP="009E04D6">
      <w:pPr>
        <w:rPr>
          <w:rFonts w:ascii="Lucida Calligraphy" w:hAnsi="Lucida Calligraphy"/>
          <w:b/>
        </w:rPr>
      </w:pPr>
      <w:r w:rsidRPr="009E04D6">
        <w:rPr>
          <w:rFonts w:ascii="Lucida Calligraphy" w:hAnsi="Lucida Calligraphy"/>
          <w:b/>
        </w:rPr>
        <w:t>Temps spirituel</w:t>
      </w:r>
    </w:p>
    <w:p w14:paraId="05B26F5C" w14:textId="77777777" w:rsidR="00714A47" w:rsidRDefault="004561C7" w:rsidP="00D32446">
      <w:pPr>
        <w:jc w:val="both"/>
      </w:pPr>
      <w:r>
        <w:t xml:space="preserve">Je prends le temps de lire le texte lentement, en voyant les images </w:t>
      </w:r>
      <w:r w:rsidR="00417F5F">
        <w:t>de la foule affamée et la tendresse de Jésus, son calme, sa confiance</w:t>
      </w:r>
      <w:r w:rsidR="00714A47">
        <w:t>.</w:t>
      </w:r>
      <w:r w:rsidR="00417F5F">
        <w:t xml:space="preserve"> J’imagine la réaction de la foule et je me joins à elle par la pensée.</w:t>
      </w:r>
    </w:p>
    <w:p w14:paraId="2966C87B" w14:textId="77777777" w:rsidR="004561C7" w:rsidRDefault="00813B2C" w:rsidP="00D32446">
      <w:pPr>
        <w:jc w:val="both"/>
      </w:pPr>
      <w:r>
        <w:t>Mc 8, 1-9</w:t>
      </w:r>
    </w:p>
    <w:p w14:paraId="6725E907" w14:textId="77777777" w:rsidR="00813B2C" w:rsidRPr="00417F5F" w:rsidRDefault="00813B2C" w:rsidP="00D32446">
      <w:pPr>
        <w:spacing w:after="0" w:line="240" w:lineRule="auto"/>
        <w:jc w:val="both"/>
        <w:rPr>
          <w:rFonts w:eastAsia="Times New Roman" w:cs="Arial"/>
          <w:color w:val="333333"/>
          <w:lang w:eastAsia="fr-FR"/>
        </w:rPr>
      </w:pPr>
      <w:r w:rsidRPr="00417F5F">
        <w:rPr>
          <w:rFonts w:eastAsia="Times New Roman" w:cs="Arial"/>
          <w:color w:val="333333"/>
          <w:lang w:eastAsia="fr-FR"/>
        </w:rPr>
        <w:t>En ces jours-là, comme il y avait de nouveau une grande foule, et que les gens n’avaient rien à manger, Jésus appelle à lui ses disciples et leur dit : « J’ai de la compassion pour cette foule, car depuis trois jours déjà ils restent auprès de moi, et n’ont rien à manger.</w:t>
      </w:r>
    </w:p>
    <w:p w14:paraId="3469A349" w14:textId="77777777" w:rsidR="00813B2C" w:rsidRDefault="00813B2C" w:rsidP="00D32446">
      <w:pPr>
        <w:spacing w:after="0" w:line="240" w:lineRule="auto"/>
        <w:jc w:val="both"/>
        <w:rPr>
          <w:rFonts w:eastAsia="Times New Roman" w:cs="Arial"/>
          <w:color w:val="333333"/>
          <w:lang w:eastAsia="fr-FR"/>
        </w:rPr>
      </w:pPr>
      <w:r w:rsidRPr="00417F5F">
        <w:rPr>
          <w:rFonts w:eastAsia="Times New Roman" w:cs="Arial"/>
          <w:color w:val="333333"/>
          <w:lang w:eastAsia="fr-FR"/>
        </w:rPr>
        <w:t>Si je les renvoie chez eux à jeun, ils vont défaillir en chemin, et certains d’</w:t>
      </w:r>
      <w:r w:rsidR="00417F5F" w:rsidRPr="00417F5F">
        <w:rPr>
          <w:rFonts w:eastAsia="Times New Roman" w:cs="Arial"/>
          <w:color w:val="333333"/>
          <w:lang w:eastAsia="fr-FR"/>
        </w:rPr>
        <w:t>entre eux sont venus de loin. »</w:t>
      </w:r>
      <w:r w:rsidRPr="00417F5F">
        <w:rPr>
          <w:rFonts w:eastAsia="Times New Roman" w:cs="Arial"/>
          <w:color w:val="333333"/>
          <w:lang w:eastAsia="fr-FR"/>
        </w:rPr>
        <w:t xml:space="preserve"> Ses disciples lui répondirent : « Où donc pourra-t-on trouver du pain pour les ra</w:t>
      </w:r>
      <w:r w:rsidR="00417F5F" w:rsidRPr="00417F5F">
        <w:rPr>
          <w:rFonts w:eastAsia="Times New Roman" w:cs="Arial"/>
          <w:color w:val="333333"/>
          <w:lang w:eastAsia="fr-FR"/>
        </w:rPr>
        <w:t xml:space="preserve">ssasier ici, dans le désert ? » </w:t>
      </w:r>
      <w:r w:rsidRPr="00417F5F">
        <w:rPr>
          <w:rFonts w:eastAsia="Times New Roman" w:cs="Arial"/>
          <w:color w:val="333333"/>
          <w:lang w:eastAsia="fr-FR"/>
        </w:rPr>
        <w:t>Il leur demanda : « Combien de pains avez-vous</w:t>
      </w:r>
      <w:r w:rsidR="00417F5F" w:rsidRPr="00417F5F">
        <w:rPr>
          <w:rFonts w:eastAsia="Times New Roman" w:cs="Arial"/>
          <w:color w:val="333333"/>
          <w:lang w:eastAsia="fr-FR"/>
        </w:rPr>
        <w:t xml:space="preserve"> ? » Ils lui dirent : « Sept. » </w:t>
      </w:r>
      <w:r w:rsidRPr="00417F5F">
        <w:rPr>
          <w:rFonts w:eastAsia="Times New Roman" w:cs="Arial"/>
          <w:color w:val="333333"/>
          <w:lang w:eastAsia="fr-FR"/>
        </w:rPr>
        <w:t>Alors il ordonna à la foule de s’asseoir par terre. Puis, prenant les sept pains et rendant grâce, il les rompit, et il les donnait à ses disciples pour que ceux-ci les distribuent ; et ils les di</w:t>
      </w:r>
      <w:r w:rsidR="00417F5F" w:rsidRPr="00417F5F">
        <w:rPr>
          <w:rFonts w:eastAsia="Times New Roman" w:cs="Arial"/>
          <w:color w:val="333333"/>
          <w:lang w:eastAsia="fr-FR"/>
        </w:rPr>
        <w:t xml:space="preserve">stribuèrent à la foule. </w:t>
      </w:r>
      <w:r w:rsidRPr="00417F5F">
        <w:rPr>
          <w:rFonts w:eastAsia="Times New Roman" w:cs="Arial"/>
          <w:color w:val="333333"/>
          <w:lang w:eastAsia="fr-FR"/>
        </w:rPr>
        <w:t>Ils avaient aussi quelques petits poissons, que Jésus</w:t>
      </w:r>
      <w:r w:rsidR="00417F5F" w:rsidRPr="00417F5F">
        <w:rPr>
          <w:rFonts w:eastAsia="Times New Roman" w:cs="Arial"/>
          <w:color w:val="333333"/>
          <w:lang w:eastAsia="fr-FR"/>
        </w:rPr>
        <w:t xml:space="preserve"> bénit et fit aussi distribuer. </w:t>
      </w:r>
      <w:r w:rsidRPr="00417F5F">
        <w:rPr>
          <w:rFonts w:eastAsia="Times New Roman" w:cs="Arial"/>
          <w:color w:val="333333"/>
          <w:lang w:eastAsia="fr-FR"/>
        </w:rPr>
        <w:t xml:space="preserve">Les gens mangèrent et furent rassasiés. On ramassa les morceaux qui restaient </w:t>
      </w:r>
      <w:r w:rsidR="00417F5F" w:rsidRPr="00417F5F">
        <w:rPr>
          <w:rFonts w:eastAsia="Times New Roman" w:cs="Arial"/>
          <w:color w:val="333333"/>
          <w:lang w:eastAsia="fr-FR"/>
        </w:rPr>
        <w:t xml:space="preserve">: cela faisait sept corbeilles. </w:t>
      </w:r>
      <w:r w:rsidRPr="00417F5F">
        <w:rPr>
          <w:rFonts w:eastAsia="Times New Roman" w:cs="Arial"/>
          <w:color w:val="333333"/>
          <w:lang w:eastAsia="fr-FR"/>
        </w:rPr>
        <w:t>Or, ils étaient environ quatre mille. Puis Jésus les renvoya.</w:t>
      </w:r>
    </w:p>
    <w:p w14:paraId="53A9F704" w14:textId="77777777" w:rsidR="00417F5F" w:rsidRDefault="00417F5F" w:rsidP="00D32446">
      <w:pPr>
        <w:spacing w:after="0" w:line="240" w:lineRule="auto"/>
        <w:jc w:val="both"/>
        <w:rPr>
          <w:rFonts w:eastAsia="Times New Roman" w:cs="Arial"/>
          <w:color w:val="333333"/>
          <w:lang w:eastAsia="fr-FR"/>
        </w:rPr>
      </w:pPr>
    </w:p>
    <w:p w14:paraId="3A7649F1" w14:textId="77777777" w:rsidR="00417F5F" w:rsidRPr="00417F5F" w:rsidRDefault="00417F5F" w:rsidP="00D32446">
      <w:pPr>
        <w:spacing w:after="0" w:line="240" w:lineRule="auto"/>
        <w:jc w:val="both"/>
        <w:rPr>
          <w:rFonts w:eastAsia="Times New Roman" w:cs="Arial"/>
          <w:color w:val="333333"/>
          <w:lang w:eastAsia="fr-FR"/>
        </w:rPr>
      </w:pPr>
      <w:r>
        <w:rPr>
          <w:rFonts w:eastAsia="Times New Roman" w:cs="Arial"/>
          <w:color w:val="333333"/>
          <w:lang w:eastAsia="fr-FR"/>
        </w:rPr>
        <w:t>Je relis le texte en me demandant comment je peux participer à ce partage autour de moi.</w:t>
      </w:r>
    </w:p>
    <w:p w14:paraId="66FF7532" w14:textId="77777777" w:rsidR="00417F5F" w:rsidRDefault="00417F5F" w:rsidP="00D32446">
      <w:pPr>
        <w:jc w:val="both"/>
      </w:pPr>
    </w:p>
    <w:p w14:paraId="713FE66A" w14:textId="77777777" w:rsidR="00E01D0C" w:rsidRDefault="00E01D0C" w:rsidP="00D32446">
      <w:pPr>
        <w:jc w:val="both"/>
      </w:pPr>
      <w:r>
        <w:t>Extrait de Laudato si à méditer</w:t>
      </w:r>
    </w:p>
    <w:p w14:paraId="3B7755E3" w14:textId="77777777" w:rsidR="00E01D0C" w:rsidRPr="00813B2C" w:rsidRDefault="00813B2C" w:rsidP="00D32446">
      <w:pPr>
        <w:jc w:val="both"/>
        <w:rPr>
          <w:i/>
        </w:rPr>
      </w:pPr>
      <w:r w:rsidRPr="00813B2C">
        <w:rPr>
          <w:i/>
        </w:rPr>
        <w:t>« Nous savons qu’on gaspille approximativement un tiers des aliments qui sont produits, et « que lorsque l’on jette de la nourriture, c’est comme si l’on volait la nourriture à la table du pauvre ». LS 50</w:t>
      </w:r>
    </w:p>
    <w:p w14:paraId="7BF4F213" w14:textId="77777777" w:rsidR="003C5482" w:rsidRDefault="003C5482"/>
    <w:sectPr w:rsidR="003C548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7DA0D" w14:textId="77777777" w:rsidR="00913F36" w:rsidRDefault="00913F36" w:rsidP="00E010C0">
      <w:pPr>
        <w:spacing w:after="0" w:line="240" w:lineRule="auto"/>
      </w:pPr>
      <w:r>
        <w:separator/>
      </w:r>
    </w:p>
  </w:endnote>
  <w:endnote w:type="continuationSeparator" w:id="0">
    <w:p w14:paraId="7EA1A915" w14:textId="77777777" w:rsidR="00913F36" w:rsidRDefault="00913F36" w:rsidP="00E0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Ink Free"/>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881662"/>
      <w:docPartObj>
        <w:docPartGallery w:val="Page Numbers (Bottom of Page)"/>
        <w:docPartUnique/>
      </w:docPartObj>
    </w:sdtPr>
    <w:sdtEndPr/>
    <w:sdtContent>
      <w:p w14:paraId="4F548379" w14:textId="7AB58BA0" w:rsidR="00E010C0" w:rsidRDefault="00E010C0" w:rsidP="00E010C0">
        <w:pPr>
          <w:pStyle w:val="Pieddepage"/>
        </w:pPr>
        <w:r>
          <w:rPr>
            <w:noProof/>
            <w:lang w:eastAsia="fr-FR"/>
          </w:rPr>
          <w:drawing>
            <wp:inline distT="0" distB="0" distL="0" distR="0" wp14:anchorId="4E67B986" wp14:editId="7C4523D1">
              <wp:extent cx="622097" cy="428625"/>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6_choisi_equi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3386" cy="429513"/>
                      </a:xfrm>
                      <a:prstGeom prst="rect">
                        <a:avLst/>
                      </a:prstGeom>
                    </pic:spPr>
                  </pic:pic>
                </a:graphicData>
              </a:graphic>
            </wp:inline>
          </w:drawing>
        </w:r>
        <w:r w:rsidR="00B438CC">
          <w:tab/>
        </w:r>
        <w:r w:rsidR="00FC11BB">
          <w:t xml:space="preserve">Paroisse Sainte Pauline - </w:t>
        </w:r>
        <w:r w:rsidR="00813B2C">
          <w:t xml:space="preserve">Pas </w:t>
        </w:r>
        <w:r w:rsidR="00FC11BB">
          <w:t>3</w:t>
        </w:r>
        <w:r>
          <w:t xml:space="preserve"> – </w:t>
        </w:r>
        <w:r w:rsidR="00FC11BB">
          <w:t xml:space="preserve">PARTAGER LA NOURRITURE </w:t>
        </w:r>
        <w:r>
          <w:tab/>
        </w:r>
        <w:r>
          <w:tab/>
        </w:r>
        <w:r>
          <w:fldChar w:fldCharType="begin"/>
        </w:r>
        <w:r>
          <w:instrText>PAGE   \* MERGEFORMAT</w:instrText>
        </w:r>
        <w:r>
          <w:fldChar w:fldCharType="separate"/>
        </w:r>
        <w:r w:rsidR="008541D0">
          <w:rPr>
            <w:noProof/>
          </w:rPr>
          <w:t>1</w:t>
        </w:r>
        <w:r>
          <w:fldChar w:fldCharType="end"/>
        </w:r>
      </w:p>
    </w:sdtContent>
  </w:sdt>
  <w:p w14:paraId="78448EE6" w14:textId="61440070" w:rsidR="00E010C0" w:rsidRDefault="009568D5">
    <w:pPr>
      <w:pStyle w:val="Pieddepage"/>
    </w:pP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A1A89" w14:textId="77777777" w:rsidR="00913F36" w:rsidRDefault="00913F36" w:rsidP="00E010C0">
      <w:pPr>
        <w:spacing w:after="0" w:line="240" w:lineRule="auto"/>
      </w:pPr>
      <w:r>
        <w:separator/>
      </w:r>
    </w:p>
  </w:footnote>
  <w:footnote w:type="continuationSeparator" w:id="0">
    <w:p w14:paraId="07505D06" w14:textId="77777777" w:rsidR="00913F36" w:rsidRDefault="00913F36" w:rsidP="00E010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E1"/>
    <w:rsid w:val="000250C6"/>
    <w:rsid w:val="00046E2B"/>
    <w:rsid w:val="000579B8"/>
    <w:rsid w:val="000A41B8"/>
    <w:rsid w:val="00107BFD"/>
    <w:rsid w:val="003158B1"/>
    <w:rsid w:val="003C5482"/>
    <w:rsid w:val="00401020"/>
    <w:rsid w:val="00417F5F"/>
    <w:rsid w:val="004561C7"/>
    <w:rsid w:val="004621E1"/>
    <w:rsid w:val="005306EA"/>
    <w:rsid w:val="00571129"/>
    <w:rsid w:val="005C1595"/>
    <w:rsid w:val="005C28FD"/>
    <w:rsid w:val="00646F8A"/>
    <w:rsid w:val="00680C8E"/>
    <w:rsid w:val="00683717"/>
    <w:rsid w:val="00714A47"/>
    <w:rsid w:val="00783F1D"/>
    <w:rsid w:val="00813B2C"/>
    <w:rsid w:val="008541D0"/>
    <w:rsid w:val="008E3FF2"/>
    <w:rsid w:val="00913F36"/>
    <w:rsid w:val="009568D5"/>
    <w:rsid w:val="009E04D6"/>
    <w:rsid w:val="00A007E9"/>
    <w:rsid w:val="00A06724"/>
    <w:rsid w:val="00A31EA0"/>
    <w:rsid w:val="00B438CC"/>
    <w:rsid w:val="00C00844"/>
    <w:rsid w:val="00C104CC"/>
    <w:rsid w:val="00C93197"/>
    <w:rsid w:val="00D32446"/>
    <w:rsid w:val="00D41048"/>
    <w:rsid w:val="00D511F7"/>
    <w:rsid w:val="00DF78C6"/>
    <w:rsid w:val="00E010C0"/>
    <w:rsid w:val="00E01D0C"/>
    <w:rsid w:val="00E53465"/>
    <w:rsid w:val="00EC0560"/>
    <w:rsid w:val="00F43125"/>
    <w:rsid w:val="00F801B5"/>
    <w:rsid w:val="00FC11BB"/>
    <w:rsid w:val="00FE1E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D5BD3"/>
  <w15:docId w15:val="{97A1656A-70AE-422F-86AF-BCCE68E3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21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1E1"/>
    <w:rPr>
      <w:rFonts w:ascii="Tahoma" w:hAnsi="Tahoma" w:cs="Tahoma"/>
      <w:sz w:val="16"/>
      <w:szCs w:val="16"/>
    </w:rPr>
  </w:style>
  <w:style w:type="paragraph" w:styleId="NormalWeb">
    <w:name w:val="Normal (Web)"/>
    <w:basedOn w:val="Normal"/>
    <w:uiPriority w:val="99"/>
    <w:semiHidden/>
    <w:unhideWhenUsed/>
    <w:rsid w:val="009E04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9E04D6"/>
  </w:style>
  <w:style w:type="character" w:styleId="Lienhypertexte">
    <w:name w:val="Hyperlink"/>
    <w:basedOn w:val="Policepardfaut"/>
    <w:uiPriority w:val="99"/>
    <w:unhideWhenUsed/>
    <w:rsid w:val="005C1595"/>
    <w:rPr>
      <w:color w:val="0000FF" w:themeColor="hyperlink"/>
      <w:u w:val="single"/>
    </w:rPr>
  </w:style>
  <w:style w:type="paragraph" w:styleId="En-tte">
    <w:name w:val="header"/>
    <w:basedOn w:val="Normal"/>
    <w:link w:val="En-tteCar"/>
    <w:uiPriority w:val="99"/>
    <w:unhideWhenUsed/>
    <w:rsid w:val="00E010C0"/>
    <w:pPr>
      <w:tabs>
        <w:tab w:val="center" w:pos="4536"/>
        <w:tab w:val="right" w:pos="9072"/>
      </w:tabs>
      <w:spacing w:after="0" w:line="240" w:lineRule="auto"/>
    </w:pPr>
  </w:style>
  <w:style w:type="character" w:customStyle="1" w:styleId="En-tteCar">
    <w:name w:val="En-tête Car"/>
    <w:basedOn w:val="Policepardfaut"/>
    <w:link w:val="En-tte"/>
    <w:uiPriority w:val="99"/>
    <w:rsid w:val="00E010C0"/>
  </w:style>
  <w:style w:type="paragraph" w:styleId="Pieddepage">
    <w:name w:val="footer"/>
    <w:basedOn w:val="Normal"/>
    <w:link w:val="PieddepageCar"/>
    <w:uiPriority w:val="99"/>
    <w:unhideWhenUsed/>
    <w:rsid w:val="00E010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10C0"/>
  </w:style>
  <w:style w:type="character" w:customStyle="1" w:styleId="style61">
    <w:name w:val="style_61"/>
    <w:basedOn w:val="Policepardfaut"/>
    <w:rsid w:val="00C00844"/>
    <w:rPr>
      <w:color w:val="021EA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3781">
      <w:bodyDiv w:val="1"/>
      <w:marLeft w:val="0"/>
      <w:marRight w:val="0"/>
      <w:marTop w:val="0"/>
      <w:marBottom w:val="0"/>
      <w:divBdr>
        <w:top w:val="none" w:sz="0" w:space="0" w:color="auto"/>
        <w:left w:val="none" w:sz="0" w:space="0" w:color="auto"/>
        <w:bottom w:val="none" w:sz="0" w:space="0" w:color="auto"/>
        <w:right w:val="none" w:sz="0" w:space="0" w:color="auto"/>
      </w:divBdr>
      <w:divsChild>
        <w:div w:id="204946403">
          <w:marLeft w:val="0"/>
          <w:marRight w:val="0"/>
          <w:marTop w:val="0"/>
          <w:marBottom w:val="0"/>
          <w:divBdr>
            <w:top w:val="none" w:sz="0" w:space="0" w:color="auto"/>
            <w:left w:val="none" w:sz="0" w:space="0" w:color="auto"/>
            <w:bottom w:val="none" w:sz="0" w:space="0" w:color="auto"/>
            <w:right w:val="none" w:sz="0" w:space="0" w:color="auto"/>
          </w:divBdr>
          <w:divsChild>
            <w:div w:id="1621841983">
              <w:marLeft w:val="0"/>
              <w:marRight w:val="0"/>
              <w:marTop w:val="0"/>
              <w:marBottom w:val="0"/>
              <w:divBdr>
                <w:top w:val="none" w:sz="0" w:space="0" w:color="auto"/>
                <w:left w:val="none" w:sz="0" w:space="0" w:color="auto"/>
                <w:bottom w:val="none" w:sz="0" w:space="0" w:color="auto"/>
                <w:right w:val="none" w:sz="0" w:space="0" w:color="auto"/>
              </w:divBdr>
              <w:divsChild>
                <w:div w:id="791439350">
                  <w:marLeft w:val="0"/>
                  <w:marRight w:val="0"/>
                  <w:marTop w:val="0"/>
                  <w:marBottom w:val="0"/>
                  <w:divBdr>
                    <w:top w:val="none" w:sz="0" w:space="0" w:color="auto"/>
                    <w:left w:val="none" w:sz="0" w:space="0" w:color="auto"/>
                    <w:bottom w:val="none" w:sz="0" w:space="0" w:color="auto"/>
                    <w:right w:val="none" w:sz="0" w:space="0" w:color="auto"/>
                  </w:divBdr>
                  <w:divsChild>
                    <w:div w:id="19002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130516">
      <w:bodyDiv w:val="1"/>
      <w:marLeft w:val="0"/>
      <w:marRight w:val="0"/>
      <w:marTop w:val="0"/>
      <w:marBottom w:val="0"/>
      <w:divBdr>
        <w:top w:val="none" w:sz="0" w:space="0" w:color="auto"/>
        <w:left w:val="none" w:sz="0" w:space="0" w:color="auto"/>
        <w:bottom w:val="none" w:sz="0" w:space="0" w:color="auto"/>
        <w:right w:val="none" w:sz="0" w:space="0" w:color="auto"/>
      </w:divBdr>
    </w:div>
    <w:div w:id="560483595">
      <w:bodyDiv w:val="1"/>
      <w:marLeft w:val="0"/>
      <w:marRight w:val="0"/>
      <w:marTop w:val="0"/>
      <w:marBottom w:val="0"/>
      <w:divBdr>
        <w:top w:val="none" w:sz="0" w:space="0" w:color="auto"/>
        <w:left w:val="none" w:sz="0" w:space="0" w:color="auto"/>
        <w:bottom w:val="none" w:sz="0" w:space="0" w:color="auto"/>
        <w:right w:val="none" w:sz="0" w:space="0" w:color="auto"/>
      </w:divBdr>
      <w:divsChild>
        <w:div w:id="1658876670">
          <w:marLeft w:val="0"/>
          <w:marRight w:val="0"/>
          <w:marTop w:val="0"/>
          <w:marBottom w:val="0"/>
          <w:divBdr>
            <w:top w:val="none" w:sz="0" w:space="0" w:color="auto"/>
            <w:left w:val="none" w:sz="0" w:space="0" w:color="auto"/>
            <w:bottom w:val="none" w:sz="0" w:space="0" w:color="auto"/>
            <w:right w:val="none" w:sz="0" w:space="0" w:color="auto"/>
          </w:divBdr>
          <w:divsChild>
            <w:div w:id="2106730878">
              <w:marLeft w:val="0"/>
              <w:marRight w:val="0"/>
              <w:marTop w:val="0"/>
              <w:marBottom w:val="0"/>
              <w:divBdr>
                <w:top w:val="none" w:sz="0" w:space="0" w:color="auto"/>
                <w:left w:val="none" w:sz="0" w:space="0" w:color="auto"/>
                <w:bottom w:val="none" w:sz="0" w:space="0" w:color="auto"/>
                <w:right w:val="none" w:sz="0" w:space="0" w:color="auto"/>
              </w:divBdr>
              <w:divsChild>
                <w:div w:id="127674277">
                  <w:marLeft w:val="0"/>
                  <w:marRight w:val="0"/>
                  <w:marTop w:val="0"/>
                  <w:marBottom w:val="0"/>
                  <w:divBdr>
                    <w:top w:val="none" w:sz="0" w:space="0" w:color="auto"/>
                    <w:left w:val="none" w:sz="0" w:space="0" w:color="auto"/>
                    <w:bottom w:val="none" w:sz="0" w:space="0" w:color="auto"/>
                    <w:right w:val="none" w:sz="0" w:space="0" w:color="auto"/>
                  </w:divBdr>
                  <w:divsChild>
                    <w:div w:id="16227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652709">
      <w:bodyDiv w:val="1"/>
      <w:marLeft w:val="0"/>
      <w:marRight w:val="0"/>
      <w:marTop w:val="0"/>
      <w:marBottom w:val="0"/>
      <w:divBdr>
        <w:top w:val="none" w:sz="0" w:space="0" w:color="auto"/>
        <w:left w:val="none" w:sz="0" w:space="0" w:color="auto"/>
        <w:bottom w:val="none" w:sz="0" w:space="0" w:color="auto"/>
        <w:right w:val="none" w:sz="0" w:space="0" w:color="auto"/>
      </w:divBdr>
      <w:divsChild>
        <w:div w:id="450442475">
          <w:marLeft w:val="0"/>
          <w:marRight w:val="0"/>
          <w:marTop w:val="0"/>
          <w:marBottom w:val="0"/>
          <w:divBdr>
            <w:top w:val="none" w:sz="0" w:space="0" w:color="auto"/>
            <w:left w:val="none" w:sz="0" w:space="0" w:color="auto"/>
            <w:bottom w:val="none" w:sz="0" w:space="0" w:color="auto"/>
            <w:right w:val="none" w:sz="0" w:space="0" w:color="auto"/>
          </w:divBdr>
          <w:divsChild>
            <w:div w:id="1518496976">
              <w:marLeft w:val="0"/>
              <w:marRight w:val="0"/>
              <w:marTop w:val="0"/>
              <w:marBottom w:val="0"/>
              <w:divBdr>
                <w:top w:val="none" w:sz="0" w:space="0" w:color="auto"/>
                <w:left w:val="none" w:sz="0" w:space="0" w:color="auto"/>
                <w:bottom w:val="none" w:sz="0" w:space="0" w:color="auto"/>
                <w:right w:val="none" w:sz="0" w:space="0" w:color="auto"/>
              </w:divBdr>
              <w:divsChild>
                <w:div w:id="1223175107">
                  <w:marLeft w:val="0"/>
                  <w:marRight w:val="0"/>
                  <w:marTop w:val="0"/>
                  <w:marBottom w:val="0"/>
                  <w:divBdr>
                    <w:top w:val="none" w:sz="0" w:space="0" w:color="auto"/>
                    <w:left w:val="none" w:sz="0" w:space="0" w:color="auto"/>
                    <w:bottom w:val="none" w:sz="0" w:space="0" w:color="auto"/>
                    <w:right w:val="none" w:sz="0" w:space="0" w:color="auto"/>
                  </w:divBdr>
                  <w:divsChild>
                    <w:div w:id="4383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9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2487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Bouvet de Gouttes</dc:creator>
  <cp:lastModifiedBy>Sophie Falgas</cp:lastModifiedBy>
  <cp:revision>2</cp:revision>
  <cp:lastPrinted>2019-12-12T13:04:00Z</cp:lastPrinted>
  <dcterms:created xsi:type="dcterms:W3CDTF">2020-01-08T17:56:00Z</dcterms:created>
  <dcterms:modified xsi:type="dcterms:W3CDTF">2020-01-08T17:56:00Z</dcterms:modified>
</cp:coreProperties>
</file>